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B6B" w:rsidRDefault="00E05B6B" w:rsidP="00E05B6B">
      <w:pPr>
        <w:autoSpaceDE w:val="0"/>
        <w:autoSpaceDN w:val="0"/>
        <w:adjustRightInd w:val="0"/>
        <w:rPr>
          <w:rFonts w:ascii="Georgia" w:hAnsi="Georgia"/>
        </w:rPr>
      </w:pPr>
    </w:p>
    <w:p w:rsidR="00E05B6B" w:rsidRDefault="00E05B6B" w:rsidP="00E05B6B">
      <w:pPr>
        <w:autoSpaceDE w:val="0"/>
        <w:autoSpaceDN w:val="0"/>
        <w:adjustRightInd w:val="0"/>
        <w:rPr>
          <w:rFonts w:ascii="Georgia" w:hAnsi="Georgia"/>
        </w:rPr>
      </w:pPr>
    </w:p>
    <w:p w:rsidR="00E05B6B" w:rsidRDefault="00E05B6B" w:rsidP="00E05B6B">
      <w:pPr>
        <w:autoSpaceDE w:val="0"/>
        <w:autoSpaceDN w:val="0"/>
        <w:adjustRightInd w:val="0"/>
        <w:rPr>
          <w:rFonts w:ascii="Georgia" w:hAnsi="Georgia" w:cs="Palatino Linotype"/>
          <w:b/>
          <w:bCs/>
          <w:color w:val="000000" w:themeColor="text1"/>
          <w:sz w:val="28"/>
          <w:szCs w:val="28"/>
          <w:lang w:val="en-US"/>
        </w:rPr>
      </w:pPr>
      <w:r>
        <w:rPr>
          <w:rFonts w:ascii="Georgia" w:hAnsi="Georgia" w:cs="Palatino Linotype"/>
          <w:b/>
          <w:bCs/>
          <w:color w:val="000000" w:themeColor="text1"/>
          <w:sz w:val="28"/>
          <w:szCs w:val="28"/>
          <w:lang w:val="en-US"/>
        </w:rPr>
        <w:t>Shepherds’ Trust suggested bullet</w:t>
      </w:r>
      <w:r w:rsidR="00930A02">
        <w:rPr>
          <w:rFonts w:ascii="Georgia" w:hAnsi="Georgia" w:cs="Palatino Linotype"/>
          <w:b/>
          <w:bCs/>
          <w:color w:val="000000" w:themeColor="text1"/>
          <w:sz w:val="28"/>
          <w:szCs w:val="28"/>
          <w:lang w:val="en-US"/>
        </w:rPr>
        <w:t>in announcement for the weekend</w:t>
      </w:r>
      <w:r w:rsidR="00250FD5">
        <w:rPr>
          <w:rFonts w:ascii="Georgia" w:hAnsi="Georgia" w:cs="Palatino Linotype"/>
          <w:b/>
          <w:bCs/>
          <w:color w:val="000000" w:themeColor="text1"/>
          <w:sz w:val="28"/>
          <w:szCs w:val="28"/>
          <w:lang w:val="en-US"/>
        </w:rPr>
        <w:t xml:space="preserve"> of November 10/11</w:t>
      </w:r>
      <w:r w:rsidR="00930A02">
        <w:rPr>
          <w:rFonts w:ascii="Georgia" w:hAnsi="Georgia" w:cs="Palatino Linotype"/>
          <w:b/>
          <w:bCs/>
          <w:color w:val="000000" w:themeColor="text1"/>
          <w:sz w:val="28"/>
          <w:szCs w:val="28"/>
          <w:lang w:val="en-US"/>
        </w:rPr>
        <w:t xml:space="preserve"> </w:t>
      </w:r>
    </w:p>
    <w:p w:rsidR="00E05B6B" w:rsidRDefault="00E05B6B" w:rsidP="00E05B6B">
      <w:pPr>
        <w:autoSpaceDE w:val="0"/>
        <w:autoSpaceDN w:val="0"/>
        <w:adjustRightInd w:val="0"/>
        <w:rPr>
          <w:rFonts w:ascii="Georgia" w:hAnsi="Georgia" w:cs="Palatino Linotype"/>
          <w:b/>
          <w:bCs/>
          <w:color w:val="000000" w:themeColor="text1"/>
          <w:sz w:val="20"/>
          <w:szCs w:val="20"/>
          <w:lang w:val="en-US"/>
        </w:rPr>
      </w:pPr>
    </w:p>
    <w:p w:rsidR="006442A2" w:rsidRDefault="005E0DFE" w:rsidP="00E05B6B">
      <w:pPr>
        <w:autoSpaceDE w:val="0"/>
        <w:autoSpaceDN w:val="0"/>
        <w:adjustRightInd w:val="0"/>
        <w:rPr>
          <w:rFonts w:ascii="Georgia" w:hAnsi="Georgia" w:cs="Palatino Linotype"/>
          <w:bCs/>
          <w:color w:val="000000" w:themeColor="text1"/>
          <w:szCs w:val="24"/>
          <w:lang w:val="en-US"/>
        </w:rPr>
      </w:pPr>
      <w:r>
        <w:rPr>
          <w:rFonts w:ascii="Georgia" w:hAnsi="Georgia" w:cs="Palatino Linotype"/>
          <w:bCs/>
          <w:color w:val="000000" w:themeColor="text1"/>
          <w:szCs w:val="24"/>
          <w:lang w:val="en-US"/>
        </w:rPr>
        <w:t xml:space="preserve">Re: </w:t>
      </w:r>
      <w:r w:rsidR="006442A2">
        <w:rPr>
          <w:rFonts w:ascii="Georgia" w:hAnsi="Georgia" w:cs="Palatino Linotype"/>
          <w:bCs/>
          <w:color w:val="000000" w:themeColor="text1"/>
          <w:szCs w:val="24"/>
          <w:lang w:val="en-US"/>
        </w:rPr>
        <w:t>Shepherds</w:t>
      </w:r>
      <w:r w:rsidR="00F94B2E">
        <w:rPr>
          <w:rFonts w:ascii="Georgia" w:hAnsi="Georgia" w:cs="Palatino Linotype"/>
          <w:bCs/>
          <w:color w:val="000000" w:themeColor="text1"/>
          <w:szCs w:val="24"/>
          <w:lang w:val="en-US"/>
        </w:rPr>
        <w:t>’ Trust collection – November 17/18</w:t>
      </w:r>
    </w:p>
    <w:p w:rsidR="006442A2" w:rsidRDefault="005E0DFE" w:rsidP="00E05B6B">
      <w:pPr>
        <w:autoSpaceDE w:val="0"/>
        <w:autoSpaceDN w:val="0"/>
        <w:adjustRightInd w:val="0"/>
        <w:rPr>
          <w:rFonts w:ascii="Georgia" w:hAnsi="Georgia" w:cs="Palatino Linotype"/>
          <w:bCs/>
          <w:color w:val="000000" w:themeColor="text1"/>
          <w:szCs w:val="24"/>
          <w:lang w:val="en-US"/>
        </w:rPr>
      </w:pPr>
      <w:r>
        <w:rPr>
          <w:rFonts w:ascii="Georgia" w:hAnsi="Georgia" w:cs="Palatino Linotype"/>
          <w:bCs/>
          <w:color w:val="000000" w:themeColor="text1"/>
          <w:szCs w:val="24"/>
          <w:lang w:val="en-US"/>
        </w:rPr>
        <w:t>From: Shepherds’ Trust Communications Planning Committee</w:t>
      </w:r>
    </w:p>
    <w:p w:rsidR="005E0DFE" w:rsidRDefault="005E0DFE" w:rsidP="00E05B6B">
      <w:pPr>
        <w:autoSpaceDE w:val="0"/>
        <w:autoSpaceDN w:val="0"/>
        <w:adjustRightInd w:val="0"/>
        <w:rPr>
          <w:rFonts w:ascii="Georgia" w:hAnsi="Georgia" w:cs="Palatino Linotype"/>
          <w:bCs/>
          <w:color w:val="000000" w:themeColor="text1"/>
          <w:szCs w:val="24"/>
          <w:lang w:val="en-US"/>
        </w:rPr>
      </w:pPr>
    </w:p>
    <w:p w:rsidR="00E05B6B" w:rsidRDefault="00E05B6B" w:rsidP="00E05B6B">
      <w:pPr>
        <w:autoSpaceDE w:val="0"/>
        <w:autoSpaceDN w:val="0"/>
        <w:adjustRightInd w:val="0"/>
        <w:rPr>
          <w:rFonts w:ascii="Georgia" w:hAnsi="Georgia" w:cs="Palatino Linotype"/>
          <w:bCs/>
          <w:color w:val="000000" w:themeColor="text1"/>
          <w:szCs w:val="24"/>
          <w:lang w:val="en-US"/>
        </w:rPr>
      </w:pPr>
      <w:r>
        <w:rPr>
          <w:rFonts w:ascii="Georgia" w:hAnsi="Georgia" w:cs="Palatino Linotype"/>
          <w:bCs/>
          <w:color w:val="000000" w:themeColor="text1"/>
          <w:szCs w:val="24"/>
          <w:lang w:val="en-US"/>
        </w:rPr>
        <w:t>As members of our Catholic community, we regularly benefit from the tireless service of our priests. Called by God and ordained to care for His people, our priests serve our families, in churches, schools, hospitals, nursing homes, missions and on the streets. The Shepherds’ Trust ensures our priests can live their retirement years with dignity.</w:t>
      </w:r>
    </w:p>
    <w:p w:rsidR="00E05B6B" w:rsidRDefault="00E05B6B" w:rsidP="00E05B6B">
      <w:pPr>
        <w:autoSpaceDE w:val="0"/>
        <w:autoSpaceDN w:val="0"/>
        <w:adjustRightInd w:val="0"/>
        <w:rPr>
          <w:rFonts w:ascii="Georgia" w:hAnsi="Georgia" w:cs="Palatino Linotype"/>
          <w:bCs/>
          <w:color w:val="000000" w:themeColor="text1"/>
          <w:szCs w:val="24"/>
          <w:lang w:val="en-US"/>
        </w:rPr>
      </w:pPr>
    </w:p>
    <w:p w:rsidR="00E05B6B" w:rsidRPr="005225BD" w:rsidRDefault="00E05B6B" w:rsidP="00E05B6B">
      <w:pPr>
        <w:autoSpaceDE w:val="0"/>
        <w:autoSpaceDN w:val="0"/>
        <w:adjustRightInd w:val="0"/>
        <w:rPr>
          <w:rFonts w:ascii="Georgia" w:hAnsi="Georgia" w:cs="Palatino Linotype"/>
          <w:b/>
          <w:bCs/>
          <w:color w:val="000000" w:themeColor="text1"/>
          <w:szCs w:val="24"/>
          <w:lang w:val="en-US"/>
        </w:rPr>
      </w:pPr>
      <w:r>
        <w:rPr>
          <w:rFonts w:ascii="Georgia" w:hAnsi="Georgia" w:cs="Palatino Linotype"/>
          <w:bCs/>
          <w:color w:val="000000" w:themeColor="text1"/>
          <w:szCs w:val="24"/>
          <w:lang w:val="en-US"/>
        </w:rPr>
        <w:t>For many of our retired shepher</w:t>
      </w:r>
      <w:r w:rsidR="00042A93">
        <w:rPr>
          <w:rFonts w:ascii="Georgia" w:hAnsi="Georgia" w:cs="Palatino Linotype"/>
          <w:bCs/>
          <w:color w:val="000000" w:themeColor="text1"/>
          <w:szCs w:val="24"/>
          <w:lang w:val="en-US"/>
        </w:rPr>
        <w:t>ds, this means “lending a</w:t>
      </w:r>
      <w:r>
        <w:rPr>
          <w:rFonts w:ascii="Georgia" w:hAnsi="Georgia" w:cs="Palatino Linotype"/>
          <w:bCs/>
          <w:color w:val="000000" w:themeColor="text1"/>
          <w:szCs w:val="24"/>
          <w:lang w:val="en-US"/>
        </w:rPr>
        <w:t xml:space="preserve"> hand” to accommodate their special needs so that they continue to live with dignity.</w:t>
      </w:r>
      <w:r w:rsidR="005225BD">
        <w:rPr>
          <w:rFonts w:ascii="Georgia" w:hAnsi="Georgia" w:cs="Palatino Linotype"/>
          <w:bCs/>
          <w:color w:val="000000" w:themeColor="text1"/>
          <w:szCs w:val="24"/>
          <w:lang w:val="en-US"/>
        </w:rPr>
        <w:t xml:space="preserve"> </w:t>
      </w:r>
      <w:r w:rsidRPr="005225BD">
        <w:rPr>
          <w:rFonts w:ascii="Georgia" w:hAnsi="Georgia" w:cs="Palatino Linotype"/>
          <w:b/>
          <w:bCs/>
          <w:color w:val="000000" w:themeColor="text1"/>
          <w:szCs w:val="24"/>
          <w:lang w:val="en-US"/>
        </w:rPr>
        <w:t>The Shepherds’ Trust collection will take place in all parishes in the Archdiocese d</w:t>
      </w:r>
      <w:r w:rsidR="00F94B2E">
        <w:rPr>
          <w:rFonts w:ascii="Georgia" w:hAnsi="Georgia" w:cs="Palatino Linotype"/>
          <w:b/>
          <w:bCs/>
          <w:color w:val="000000" w:themeColor="text1"/>
          <w:szCs w:val="24"/>
          <w:lang w:val="en-US"/>
        </w:rPr>
        <w:t>uring the weekend of November 17/18</w:t>
      </w:r>
      <w:bookmarkStart w:id="0" w:name="_GoBack"/>
      <w:bookmarkEnd w:id="0"/>
      <w:r w:rsidRPr="005225BD">
        <w:rPr>
          <w:rFonts w:ascii="Georgia" w:hAnsi="Georgia" w:cs="Palatino Linotype"/>
          <w:b/>
          <w:bCs/>
          <w:color w:val="000000" w:themeColor="text1"/>
          <w:szCs w:val="24"/>
          <w:lang w:val="en-US"/>
        </w:rPr>
        <w:t>. Envelopes will be distri</w:t>
      </w:r>
      <w:r w:rsidR="00930A02" w:rsidRPr="005225BD">
        <w:rPr>
          <w:rFonts w:ascii="Georgia" w:hAnsi="Georgia" w:cs="Palatino Linotype"/>
          <w:b/>
          <w:bCs/>
          <w:color w:val="000000" w:themeColor="text1"/>
          <w:szCs w:val="24"/>
          <w:lang w:val="en-US"/>
        </w:rPr>
        <w:t>buted the weekend of November 10/11</w:t>
      </w:r>
      <w:r w:rsidRPr="005225BD">
        <w:rPr>
          <w:rFonts w:ascii="Georgia" w:hAnsi="Georgia" w:cs="Palatino Linotype"/>
          <w:b/>
          <w:bCs/>
          <w:color w:val="000000" w:themeColor="text1"/>
          <w:szCs w:val="24"/>
          <w:lang w:val="en-US"/>
        </w:rPr>
        <w:t>.   </w:t>
      </w:r>
    </w:p>
    <w:p w:rsidR="00E05B6B" w:rsidRDefault="00E05B6B" w:rsidP="00E05B6B">
      <w:pPr>
        <w:autoSpaceDE w:val="0"/>
        <w:autoSpaceDN w:val="0"/>
        <w:adjustRightInd w:val="0"/>
        <w:rPr>
          <w:rFonts w:ascii="Georgia" w:hAnsi="Georgia" w:cs="Palatino Linotype"/>
          <w:bCs/>
          <w:color w:val="000000" w:themeColor="text1"/>
          <w:szCs w:val="24"/>
          <w:lang w:val="en-US"/>
        </w:rPr>
      </w:pPr>
    </w:p>
    <w:p w:rsidR="006442A2" w:rsidRPr="005E0DFE" w:rsidRDefault="00E05B6B">
      <w:r>
        <w:rPr>
          <w:rFonts w:ascii="Georgia" w:hAnsi="Georgia" w:cs="Palatino Linotype"/>
          <w:bCs/>
          <w:color w:val="000000" w:themeColor="text1"/>
          <w:szCs w:val="24"/>
          <w:lang w:val="en-US"/>
        </w:rPr>
        <w:t>This fund does more than just support our priests in their retirement years; it is a tangible way to care for those who always cared for us and give thanks for the blessings we have received through them. Your generosity is greatly appreciated.</w:t>
      </w:r>
    </w:p>
    <w:sectPr w:rsidR="006442A2" w:rsidRPr="005E0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B6B"/>
    <w:rsid w:val="00042A93"/>
    <w:rsid w:val="00250FD5"/>
    <w:rsid w:val="005225BD"/>
    <w:rsid w:val="005860C8"/>
    <w:rsid w:val="005E0DFE"/>
    <w:rsid w:val="006442A2"/>
    <w:rsid w:val="00930A02"/>
    <w:rsid w:val="00A460C4"/>
    <w:rsid w:val="00CE26DC"/>
    <w:rsid w:val="00E05B6B"/>
    <w:rsid w:val="00F94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348F1-65E1-4BAD-A6D7-47CB5952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B6B"/>
    <w:pPr>
      <w:spacing w:after="0" w:line="240"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66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CCAT</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Jannetta</dc:creator>
  <cp:keywords/>
  <dc:description/>
  <cp:lastModifiedBy>Medeiros,Maria</cp:lastModifiedBy>
  <cp:revision>3</cp:revision>
  <dcterms:created xsi:type="dcterms:W3CDTF">2018-09-05T14:51:00Z</dcterms:created>
  <dcterms:modified xsi:type="dcterms:W3CDTF">2018-10-25T13:51:00Z</dcterms:modified>
</cp:coreProperties>
</file>