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0" w:rsidRDefault="00910F90">
      <w:pPr>
        <w:rPr>
          <w:rFonts w:ascii="Times New Roman" w:eastAsia="Times New Roman" w:hAnsi="Times New Roman" w:cs="Times New Roman"/>
        </w:rPr>
      </w:pPr>
      <w:r w:rsidRPr="00414B7D">
        <w:rPr>
          <w:rFonts w:ascii="Times New Roman" w:eastAsia="Times New Roman" w:hAnsi="Times New Roman" w:cs="Times New Roman"/>
        </w:rPr>
        <w:object w:dxaOrig="85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63pt" o:ole="">
            <v:imagedata r:id="rId5" o:title=""/>
          </v:shape>
          <o:OLEObject Type="Embed" ProgID="MSPhotoEd.3" ShapeID="_x0000_i1025" DrawAspect="Content" ObjectID="_1566301603" r:id="rId6"/>
        </w:object>
      </w:r>
    </w:p>
    <w:p w:rsidR="00910F90" w:rsidRDefault="00910F90">
      <w:pPr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l-PL"/>
        </w:rPr>
      </w:pPr>
    </w:p>
    <w:p w:rsidR="00910F90" w:rsidRDefault="00910F90">
      <w:pPr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l-PL"/>
        </w:rPr>
      </w:pPr>
      <w:r w:rsidRPr="00910F90"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l-PL"/>
        </w:rPr>
        <w:t>Przykładowe ogłoszenie do biuletynu na temat funduszu wieczystego Shepherds’ Trust na weekendy 11/12 listopada i 18/19 listopada 2017</w:t>
      </w:r>
      <w:bookmarkStart w:id="0" w:name="_GoBack"/>
      <w:bookmarkEnd w:id="0"/>
    </w:p>
    <w:p w:rsidR="00910F90" w:rsidRDefault="00910F90"/>
    <w:p w:rsidR="00910F90" w:rsidRDefault="00910F90" w:rsidP="00910F90">
      <w:pPr>
        <w:autoSpaceDE w:val="0"/>
        <w:autoSpaceDN w:val="0"/>
        <w:adjustRightInd w:val="0"/>
        <w:rPr>
          <w:rFonts w:ascii="Georgia" w:hAnsi="Georgia" w:cs="Palatino Linotype"/>
          <w:bCs/>
          <w:color w:val="000000" w:themeColor="text1"/>
          <w:lang w:val="pl-PL"/>
        </w:rPr>
      </w:pPr>
      <w:r w:rsidRPr="00910F90">
        <w:rPr>
          <w:rFonts w:ascii="Georgia" w:hAnsi="Georgia" w:cs="Palatino Linotype"/>
          <w:bCs/>
          <w:color w:val="000000" w:themeColor="text1"/>
          <w:lang w:val="pl-PL"/>
        </w:rPr>
        <w:t>Jako członkowie wspólnoty katolickiej, regularnie korzystamy z niestrudzonej służby naszych kapłanów.</w:t>
      </w:r>
    </w:p>
    <w:p w:rsidR="00910F90" w:rsidRDefault="00910F90" w:rsidP="00910F90">
      <w:pPr>
        <w:autoSpaceDE w:val="0"/>
        <w:autoSpaceDN w:val="0"/>
        <w:adjustRightInd w:val="0"/>
        <w:rPr>
          <w:rFonts w:ascii="Georgia" w:hAnsi="Georgia" w:cs="Palatino Linotype"/>
          <w:bCs/>
          <w:color w:val="000000" w:themeColor="text1"/>
          <w:lang w:val="pl-PL"/>
        </w:rPr>
      </w:pPr>
    </w:p>
    <w:p w:rsidR="00910F90" w:rsidRPr="00910F90" w:rsidRDefault="00910F90" w:rsidP="00910F90">
      <w:pPr>
        <w:autoSpaceDE w:val="0"/>
        <w:autoSpaceDN w:val="0"/>
        <w:adjustRightInd w:val="0"/>
        <w:rPr>
          <w:rFonts w:ascii="Georgia" w:hAnsi="Georgia" w:cs="Palatino Linotype"/>
          <w:bCs/>
          <w:color w:val="000000" w:themeColor="text1"/>
          <w:lang w:val="pl-PL"/>
        </w:rPr>
      </w:pPr>
      <w:r w:rsidRPr="00910F90">
        <w:rPr>
          <w:rFonts w:ascii="Georgia" w:hAnsi="Georgia" w:cs="Arial"/>
          <w:lang w:val="pl-PL"/>
        </w:rPr>
        <w:t>W roku, kiedy świętujemy 175-lecie naszej Archidiecezji chylimy czoła przed tymi, którzy byli instrumentem „Fundamentu naszej Wiary.”</w:t>
      </w:r>
      <w:r w:rsidRPr="00910F90">
        <w:rPr>
          <w:rFonts w:ascii="Georgia" w:hAnsi="Georgia" w:cs="Palatino Linotype"/>
          <w:bCs/>
          <w:color w:val="000000" w:themeColor="text1"/>
          <w:lang w:val="pl-PL"/>
        </w:rPr>
        <w:t xml:space="preserve"> Powołani przez Boga i wyświęceni, by troszczyć się o Jego dzieci, kapłani służą naszym rodzinom, służą w kościołach, szkołach, szpitalach, domach opieki, na misjach i na ulicach. Fundusz wieczysty Shepherds’ Trust pozwoli kapłanom godnie przeżyć czas ich emerytury.</w:t>
      </w:r>
    </w:p>
    <w:p w:rsidR="00910F90" w:rsidRPr="00910F90" w:rsidRDefault="00910F90" w:rsidP="00910F90">
      <w:pPr>
        <w:autoSpaceDE w:val="0"/>
        <w:autoSpaceDN w:val="0"/>
        <w:adjustRightInd w:val="0"/>
        <w:rPr>
          <w:rFonts w:ascii="Georgia" w:hAnsi="Georgia" w:cs="Palatino Linotype"/>
          <w:bCs/>
          <w:color w:val="000000" w:themeColor="text1"/>
          <w:lang w:val="pl-PL"/>
        </w:rPr>
      </w:pPr>
    </w:p>
    <w:p w:rsidR="00910F90" w:rsidRPr="00910F90" w:rsidRDefault="00910F90" w:rsidP="00910F90">
      <w:pPr>
        <w:autoSpaceDE w:val="0"/>
        <w:autoSpaceDN w:val="0"/>
        <w:adjustRightInd w:val="0"/>
        <w:rPr>
          <w:rFonts w:ascii="Georgia" w:hAnsi="Georgia" w:cs="Palatino Linotype"/>
          <w:bCs/>
          <w:color w:val="000000" w:themeColor="text1"/>
          <w:lang w:val="pl-PL"/>
        </w:rPr>
      </w:pPr>
      <w:r w:rsidRPr="00910F90">
        <w:rPr>
          <w:rFonts w:ascii="Georgia" w:hAnsi="Georgia" w:cs="Palatino Linotype"/>
          <w:bCs/>
          <w:color w:val="000000" w:themeColor="text1"/>
          <w:lang w:val="pl-PL"/>
        </w:rPr>
        <w:t>Zbiórki na fundusz wieczysty Shepherds’ Trust będą przeprowadzone we wszystkich kościołach Archidiecezji podczas weekendu 18/19 listopada. Koperty na ten cel będą dostępne tydzień wcześniej czyli 11/12 listopada.</w:t>
      </w:r>
    </w:p>
    <w:p w:rsidR="00910F90" w:rsidRPr="00910F90" w:rsidRDefault="00910F90" w:rsidP="00910F90">
      <w:pPr>
        <w:rPr>
          <w:lang w:val="pl-PL"/>
        </w:rPr>
      </w:pPr>
    </w:p>
    <w:p w:rsidR="00910F90" w:rsidRDefault="00910F90" w:rsidP="00910F90">
      <w:r w:rsidRPr="00910F90">
        <w:rPr>
          <w:rFonts w:ascii="Georgia" w:hAnsi="Georgia" w:cs="Palatino Linotype"/>
          <w:bCs/>
          <w:color w:val="000000" w:themeColor="text1"/>
          <w:lang w:val="pl-PL"/>
        </w:rPr>
        <w:t>Fundusz ten to nie tylko wsparcie finansowe dla księży na emeryturze; to namacalny sposób pomocy tym, którzy troszczyli się o nas i okazania wdzięczności za błogosławieństwa, które dzięki nim otrzymaliśmy. Bóg zapłać za hojnie złożone ofiary.</w:t>
      </w:r>
    </w:p>
    <w:p w:rsidR="00A50AAA" w:rsidRPr="00910F90" w:rsidRDefault="00A50AAA" w:rsidP="00910F90"/>
    <w:sectPr w:rsidR="00A50AAA" w:rsidRPr="0091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E"/>
    <w:rsid w:val="00062DF2"/>
    <w:rsid w:val="00186125"/>
    <w:rsid w:val="002E011D"/>
    <w:rsid w:val="003A7CA2"/>
    <w:rsid w:val="0052099E"/>
    <w:rsid w:val="00802BE3"/>
    <w:rsid w:val="00811EB2"/>
    <w:rsid w:val="008333EE"/>
    <w:rsid w:val="00852B2B"/>
    <w:rsid w:val="00910F90"/>
    <w:rsid w:val="009C5363"/>
    <w:rsid w:val="00A50AAA"/>
    <w:rsid w:val="00BE1E27"/>
    <w:rsid w:val="00DE202C"/>
    <w:rsid w:val="00F01690"/>
    <w:rsid w:val="00F134FA"/>
    <w:rsid w:val="00F3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E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E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955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Torres, Denise</cp:lastModifiedBy>
  <cp:revision>7</cp:revision>
  <cp:lastPrinted>2017-08-04T12:50:00Z</cp:lastPrinted>
  <dcterms:created xsi:type="dcterms:W3CDTF">2017-08-22T15:41:00Z</dcterms:created>
  <dcterms:modified xsi:type="dcterms:W3CDTF">2017-09-07T18:59:00Z</dcterms:modified>
</cp:coreProperties>
</file>